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F4AE6" w14:textId="3723F17F" w:rsidR="00E47971" w:rsidRPr="0038782F" w:rsidRDefault="00E47971" w:rsidP="0038782F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9639"/>
        <w:rPr>
          <w:rFonts w:ascii="Times New Roman" w:hAnsi="Times New Roman" w:cs="Times New Roman"/>
          <w:kern w:val="0"/>
          <w:sz w:val="26"/>
          <w:szCs w:val="26"/>
        </w:rPr>
      </w:pPr>
      <w:r w:rsidRPr="0038782F">
        <w:rPr>
          <w:rFonts w:ascii="Times New Roman" w:hAnsi="Times New Roman" w:cs="Times New Roman"/>
          <w:kern w:val="0"/>
          <w:sz w:val="26"/>
          <w:szCs w:val="26"/>
        </w:rPr>
        <w:t>Додаток 2</w:t>
      </w:r>
    </w:p>
    <w:p w14:paraId="3EA7FFCA" w14:textId="77777777" w:rsidR="0038782F" w:rsidRPr="00734906" w:rsidRDefault="0038782F" w:rsidP="0038782F">
      <w:pPr>
        <w:pStyle w:val="a3"/>
        <w:ind w:firstLine="9639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734906">
        <w:rPr>
          <w:rFonts w:ascii="Times New Roman" w:eastAsia="Arial" w:hAnsi="Times New Roman" w:cs="Times New Roman"/>
          <w:color w:val="000000"/>
          <w:sz w:val="26"/>
          <w:szCs w:val="26"/>
        </w:rPr>
        <w:t>до розпорядження начальника</w:t>
      </w:r>
    </w:p>
    <w:p w14:paraId="4E0CC7EA" w14:textId="77777777" w:rsidR="0038782F" w:rsidRPr="00734906" w:rsidRDefault="0038782F" w:rsidP="0038782F">
      <w:pPr>
        <w:pStyle w:val="a3"/>
        <w:ind w:firstLine="9639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734906">
        <w:rPr>
          <w:rFonts w:ascii="Times New Roman" w:eastAsia="Arial" w:hAnsi="Times New Roman" w:cs="Times New Roman"/>
          <w:color w:val="000000"/>
          <w:sz w:val="26"/>
          <w:szCs w:val="26"/>
        </w:rPr>
        <w:t>обласної військової адміністрації</w:t>
      </w:r>
    </w:p>
    <w:p w14:paraId="5B5E4C8C" w14:textId="77777777" w:rsidR="0038782F" w:rsidRPr="00734906" w:rsidRDefault="0038782F" w:rsidP="0038782F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firstLine="9639"/>
        <w:rPr>
          <w:rFonts w:ascii="TimesNewRomanPSMT" w:hAnsi="TimesNewRomanPSMT" w:cs="TimesNewRomanPSMT"/>
          <w:sz w:val="26"/>
          <w:szCs w:val="26"/>
        </w:rPr>
      </w:pPr>
      <w:r w:rsidRPr="00734906">
        <w:rPr>
          <w:rFonts w:ascii="Times New Roman" w:eastAsia="Arial" w:hAnsi="Times New Roman" w:cs="Times New Roman"/>
          <w:color w:val="000000"/>
          <w:sz w:val="26"/>
          <w:szCs w:val="26"/>
        </w:rPr>
        <w:t>від</w:t>
      </w:r>
      <w:r w:rsidRPr="00734906">
        <w:rPr>
          <w:rFonts w:ascii="TimesNewRomanPSMT" w:hAnsi="TimesNewRomanPSMT" w:cs="TimesNewRomanPSMT"/>
          <w:sz w:val="26"/>
          <w:szCs w:val="26"/>
        </w:rPr>
        <w:t xml:space="preserve"> 26.12.2023 №1323/0/5-23ВА</w:t>
      </w:r>
    </w:p>
    <w:p w14:paraId="4BAB9051" w14:textId="77777777" w:rsidR="0038782F" w:rsidRPr="00734906" w:rsidRDefault="0038782F" w:rsidP="0038782F">
      <w:pPr>
        <w:pStyle w:val="a3"/>
        <w:ind w:firstLine="9639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734906">
        <w:rPr>
          <w:rFonts w:ascii="TimesNewRomanPSMT" w:hAnsi="TimesNewRomanPSMT" w:cs="TimesNewRomanPSMT"/>
          <w:sz w:val="26"/>
          <w:szCs w:val="26"/>
        </w:rPr>
        <w:t xml:space="preserve">(у редакції розпорядження </w:t>
      </w:r>
      <w:r w:rsidRPr="00734906">
        <w:rPr>
          <w:rFonts w:ascii="Times New Roman" w:eastAsia="Arial" w:hAnsi="Times New Roman" w:cs="Times New Roman"/>
          <w:color w:val="000000"/>
          <w:sz w:val="26"/>
          <w:szCs w:val="26"/>
        </w:rPr>
        <w:t>начальника</w:t>
      </w:r>
    </w:p>
    <w:p w14:paraId="0FCC5E20" w14:textId="77777777" w:rsidR="0038782F" w:rsidRPr="00734906" w:rsidRDefault="0038782F" w:rsidP="0038782F">
      <w:pPr>
        <w:pStyle w:val="a3"/>
        <w:ind w:firstLine="9639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734906">
        <w:rPr>
          <w:rFonts w:ascii="Times New Roman" w:eastAsia="Arial" w:hAnsi="Times New Roman" w:cs="Times New Roman"/>
          <w:color w:val="000000"/>
          <w:sz w:val="26"/>
          <w:szCs w:val="26"/>
        </w:rPr>
        <w:t>обласної військової адміністрації</w:t>
      </w:r>
    </w:p>
    <w:p w14:paraId="2E43BE47" w14:textId="119C0D5D" w:rsidR="0038782F" w:rsidRPr="00734906" w:rsidRDefault="004C59B8" w:rsidP="0038782F">
      <w:pPr>
        <w:pStyle w:val="a3"/>
        <w:ind w:firstLine="9639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4C59B8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від </w:t>
      </w:r>
      <w:r w:rsidR="00CE51C1">
        <w:rPr>
          <w:rFonts w:ascii="Times New Roman" w:eastAsia="Arial" w:hAnsi="Times New Roman" w:cs="Times New Roman"/>
          <w:color w:val="000000"/>
          <w:sz w:val="26"/>
          <w:szCs w:val="26"/>
        </w:rPr>
        <w:t>__________</w:t>
      </w:r>
      <w:r w:rsidRPr="004C59B8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№</w:t>
      </w:r>
      <w:r w:rsidR="00CE51C1">
        <w:rPr>
          <w:rFonts w:ascii="Times New Roman" w:eastAsia="Arial" w:hAnsi="Times New Roman" w:cs="Times New Roman"/>
          <w:color w:val="000000"/>
          <w:sz w:val="26"/>
          <w:szCs w:val="26"/>
        </w:rPr>
        <w:t>_____________</w:t>
      </w:r>
      <w:r w:rsidR="0038782F" w:rsidRPr="00734906">
        <w:rPr>
          <w:rFonts w:ascii="Times New Roman" w:eastAsia="Arial" w:hAnsi="Times New Roman" w:cs="Times New Roman"/>
          <w:color w:val="000000"/>
          <w:sz w:val="26"/>
          <w:szCs w:val="26"/>
        </w:rPr>
        <w:t>)</w:t>
      </w:r>
    </w:p>
    <w:p w14:paraId="35302274" w14:textId="7EDDCBC0" w:rsidR="00032D32" w:rsidRPr="0038782F" w:rsidRDefault="00943604" w:rsidP="009436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870"/>
        </w:tabs>
        <w:suppressAutoHyphens w:val="0"/>
        <w:spacing w:after="0" w:line="240" w:lineRule="auto"/>
        <w:rPr>
          <w:rFonts w:ascii="Times New Roman" w:hAnsi="Times New Roman" w:cs="Times New Roman"/>
          <w:kern w:val="0"/>
          <w:sz w:val="26"/>
          <w:szCs w:val="26"/>
        </w:rPr>
      </w:pPr>
      <w:r w:rsidRPr="00734906">
        <w:rPr>
          <w:rFonts w:ascii="Times New Roman" w:hAnsi="Times New Roman" w:cs="Times New Roman"/>
          <w:kern w:val="0"/>
          <w:sz w:val="26"/>
          <w:szCs w:val="26"/>
        </w:rPr>
        <w:tab/>
        <w:t>(додаток 1 до Програми)</w:t>
      </w:r>
    </w:p>
    <w:p w14:paraId="12A694EF" w14:textId="77777777" w:rsidR="00032D32" w:rsidRPr="0038782F" w:rsidRDefault="00032D32" w:rsidP="00032D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kern w:val="0"/>
          <w:sz w:val="26"/>
          <w:szCs w:val="26"/>
        </w:rPr>
      </w:pPr>
      <w:r w:rsidRPr="0038782F">
        <w:rPr>
          <w:rFonts w:ascii="Times New Roman" w:hAnsi="Times New Roman" w:cs="Times New Roman"/>
          <w:b/>
          <w:kern w:val="0"/>
          <w:sz w:val="26"/>
          <w:szCs w:val="26"/>
        </w:rPr>
        <w:t>Ресурсне забезпечення Програми компенсації відсоткової ставки за іпотечними кредитами окремих категорій громадян у Львівській області на 2024-2027 роки</w:t>
      </w:r>
    </w:p>
    <w:p w14:paraId="1BAC51AB" w14:textId="72EBC625" w:rsidR="00032D32" w:rsidRPr="0038782F" w:rsidRDefault="00032D32" w:rsidP="00032D32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kern w:val="0"/>
          <w:sz w:val="26"/>
          <w:szCs w:val="26"/>
        </w:rPr>
      </w:pP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ab/>
      </w:r>
      <w:r w:rsidR="00E67D02">
        <w:rPr>
          <w:rFonts w:ascii="Times New Roman" w:hAnsi="Times New Roman" w:cs="Times New Roman"/>
          <w:kern w:val="0"/>
          <w:sz w:val="26"/>
          <w:szCs w:val="26"/>
        </w:rPr>
        <w:t xml:space="preserve"> </w:t>
      </w:r>
      <w:r w:rsidRPr="0038782F">
        <w:rPr>
          <w:rFonts w:ascii="Times New Roman" w:hAnsi="Times New Roman" w:cs="Times New Roman"/>
          <w:kern w:val="0"/>
          <w:sz w:val="26"/>
          <w:szCs w:val="26"/>
        </w:rPr>
        <w:t>тис. грн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94"/>
        <w:gridCol w:w="2448"/>
        <w:gridCol w:w="2448"/>
        <w:gridCol w:w="2448"/>
        <w:gridCol w:w="2448"/>
        <w:gridCol w:w="2442"/>
      </w:tblGrid>
      <w:tr w:rsidR="00032D32" w:rsidRPr="0038782F" w14:paraId="6B894E1C" w14:textId="77777777" w:rsidTr="002D6325">
        <w:trPr>
          <w:trHeight w:val="377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5D37B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Обсяг коштів, необхідних на виконання Програми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EDEAB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2024 рік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0F673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2025 рік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B79B0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2026 рік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81B99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2027 рік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77B12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Усього витрат на виконання Програми</w:t>
            </w:r>
          </w:p>
        </w:tc>
      </w:tr>
      <w:tr w:rsidR="00032D32" w:rsidRPr="0038782F" w14:paraId="12EC7A8C" w14:textId="77777777" w:rsidTr="002D6325">
        <w:trPr>
          <w:trHeight w:val="321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866995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1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31B2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7F2F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3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224A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4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028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5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E1F1D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6</w:t>
            </w:r>
          </w:p>
        </w:tc>
      </w:tr>
      <w:tr w:rsidR="00032D32" w:rsidRPr="0038782F" w14:paraId="2E145A2E" w14:textId="77777777" w:rsidTr="002D6325">
        <w:trPr>
          <w:trHeight w:val="274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260CA0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Усього,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1FB4" w14:textId="77B63659" w:rsidR="00032D32" w:rsidRPr="0038782F" w:rsidRDefault="00D46F20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6"/>
                <w:szCs w:val="26"/>
                <w:highlight w:val="yellow"/>
              </w:rPr>
            </w:pPr>
            <w:r w:rsidRPr="0038782F">
              <w:rPr>
                <w:rFonts w:ascii="Times New Roman" w:hAnsi="Times New Roman" w:cs="Times New Roman"/>
                <w:b/>
                <w:bCs/>
                <w:kern w:val="0"/>
                <w:sz w:val="26"/>
                <w:szCs w:val="26"/>
              </w:rPr>
              <w:t>11 827,465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2478" w14:textId="1687AF4B" w:rsidR="00032D32" w:rsidRPr="004C59B8" w:rsidRDefault="00057D87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24 5</w:t>
            </w:r>
            <w:r w:rsidR="00181BA7"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00,00</w:t>
            </w:r>
            <w:r w:rsidR="00455FCA"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0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3CE9B" w14:textId="714B3AEC" w:rsidR="00032D32" w:rsidRPr="004C59B8" w:rsidRDefault="004C59B8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20</w:t>
            </w:r>
            <w:r w:rsidR="00057D87"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 000,000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A074C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B32B" w14:textId="50663E85" w:rsidR="00032D32" w:rsidRPr="004C59B8" w:rsidRDefault="00057D87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5</w:t>
            </w:r>
            <w:r w:rsidR="004C59B8"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6</w:t>
            </w:r>
            <w:r w:rsidRPr="004C59B8">
              <w:rPr>
                <w:rFonts w:ascii="Times New Roman" w:hAnsi="Times New Roman" w:cs="Times New Roman"/>
                <w:b/>
                <w:kern w:val="0"/>
                <w:sz w:val="26"/>
                <w:szCs w:val="26"/>
              </w:rPr>
              <w:t> 327,465</w:t>
            </w:r>
          </w:p>
        </w:tc>
      </w:tr>
      <w:tr w:rsidR="00032D32" w:rsidRPr="0038782F" w14:paraId="17E8C1F3" w14:textId="77777777" w:rsidTr="002D6325">
        <w:trPr>
          <w:trHeight w:val="274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45D38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у тому числі: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90443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4CCA" w14:textId="77777777" w:rsidR="00032D32" w:rsidRPr="004C59B8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C20B" w14:textId="77777777" w:rsidR="00032D32" w:rsidRPr="004C59B8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3DFC3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056C" w14:textId="77777777" w:rsidR="00032D32" w:rsidRPr="004C59B8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</w:p>
        </w:tc>
      </w:tr>
      <w:tr w:rsidR="00032D32" w:rsidRPr="0038782F" w14:paraId="561E6CCD" w14:textId="77777777" w:rsidTr="002D6325">
        <w:trPr>
          <w:trHeight w:val="274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54637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державний бюджет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9BFF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474AE" w14:textId="77777777" w:rsidR="00032D32" w:rsidRPr="004C59B8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1865" w14:textId="77777777" w:rsidR="00032D32" w:rsidRPr="004C59B8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DA4B8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5125D" w14:textId="77777777" w:rsidR="00032D32" w:rsidRPr="004C59B8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</w:tr>
      <w:tr w:rsidR="00032D32" w:rsidRPr="0038782F" w14:paraId="2914C996" w14:textId="77777777" w:rsidTr="002D6325">
        <w:trPr>
          <w:trHeight w:val="274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40C757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обласний бюджет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50C4" w14:textId="558125A6" w:rsidR="00032D32" w:rsidRPr="0038782F" w:rsidRDefault="00D46F20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11 827,465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21DA" w14:textId="67AC2314" w:rsidR="00032D32" w:rsidRPr="004C59B8" w:rsidRDefault="00057D87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Cs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bCs/>
                <w:kern w:val="0"/>
                <w:sz w:val="26"/>
                <w:szCs w:val="26"/>
              </w:rPr>
              <w:t>24 500,000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A04F" w14:textId="161A9B10" w:rsidR="00032D32" w:rsidRPr="004C59B8" w:rsidRDefault="004C59B8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kern w:val="0"/>
                <w:sz w:val="26"/>
                <w:szCs w:val="26"/>
              </w:rPr>
              <w:t>20</w:t>
            </w:r>
            <w:r w:rsidR="00057D87" w:rsidRPr="004C59B8">
              <w:rPr>
                <w:rFonts w:ascii="Times New Roman" w:hAnsi="Times New Roman" w:cs="Times New Roman"/>
                <w:kern w:val="0"/>
                <w:sz w:val="26"/>
                <w:szCs w:val="26"/>
              </w:rPr>
              <w:t> 000,000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B0C4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46A4" w14:textId="351C3F26" w:rsidR="00032D32" w:rsidRPr="004C59B8" w:rsidRDefault="00057D87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bCs/>
                <w:kern w:val="0"/>
                <w:sz w:val="26"/>
                <w:szCs w:val="26"/>
              </w:rPr>
            </w:pPr>
            <w:r w:rsidRPr="004C59B8">
              <w:rPr>
                <w:rFonts w:ascii="Times New Roman" w:hAnsi="Times New Roman" w:cs="Times New Roman"/>
                <w:bCs/>
                <w:kern w:val="0"/>
                <w:sz w:val="26"/>
                <w:szCs w:val="26"/>
              </w:rPr>
              <w:t>5</w:t>
            </w:r>
            <w:r w:rsidR="004C59B8" w:rsidRPr="004C59B8">
              <w:rPr>
                <w:rFonts w:ascii="Times New Roman" w:hAnsi="Times New Roman" w:cs="Times New Roman"/>
                <w:bCs/>
                <w:kern w:val="0"/>
                <w:sz w:val="26"/>
                <w:szCs w:val="26"/>
              </w:rPr>
              <w:t>6</w:t>
            </w:r>
            <w:r w:rsidRPr="004C59B8">
              <w:rPr>
                <w:rFonts w:ascii="Times New Roman" w:hAnsi="Times New Roman" w:cs="Times New Roman"/>
                <w:bCs/>
                <w:kern w:val="0"/>
                <w:sz w:val="26"/>
                <w:szCs w:val="26"/>
              </w:rPr>
              <w:t> 327,465</w:t>
            </w:r>
          </w:p>
        </w:tc>
      </w:tr>
      <w:tr w:rsidR="00032D32" w:rsidRPr="0038782F" w14:paraId="38496E7C" w14:textId="77777777" w:rsidTr="002D6325">
        <w:trPr>
          <w:trHeight w:val="274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64853" w14:textId="77777777" w:rsidR="00032D32" w:rsidRPr="0038782F" w:rsidRDefault="00032D32" w:rsidP="002D6325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 xml:space="preserve">місцеві бюджети 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160E8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F8C6F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443C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7755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C0EE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 бюджетних призначень</w:t>
            </w:r>
          </w:p>
        </w:tc>
      </w:tr>
      <w:tr w:rsidR="00032D32" w:rsidRPr="0038782F" w14:paraId="266B057A" w14:textId="77777777" w:rsidTr="002D6325">
        <w:trPr>
          <w:trHeight w:val="564"/>
        </w:trPr>
        <w:tc>
          <w:tcPr>
            <w:tcW w:w="9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066FB" w14:textId="77777777" w:rsidR="00032D32" w:rsidRPr="0038782F" w:rsidRDefault="00032D32" w:rsidP="002D6325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інші джерела (у тому числі кошти міжнародної технічної допомоги)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A685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межах, виділених коштів міжнародної технічної допомоги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EF32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межах, виділених коштів міжнародної технічної допомоги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81175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межах, виділених коштів міжнародної технічної допомоги</w:t>
            </w:r>
          </w:p>
        </w:tc>
        <w:tc>
          <w:tcPr>
            <w:tcW w:w="8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26322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межах, виділених коштів міжнародної технічної допомоги</w:t>
            </w:r>
          </w:p>
        </w:tc>
        <w:tc>
          <w:tcPr>
            <w:tcW w:w="8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00F1" w14:textId="77777777" w:rsidR="00032D32" w:rsidRPr="0038782F" w:rsidRDefault="00032D32" w:rsidP="002D63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uppressAutoHyphens w:val="0"/>
              <w:spacing w:after="0" w:line="240" w:lineRule="auto"/>
              <w:ind w:right="-108" w:hanging="108"/>
              <w:jc w:val="center"/>
              <w:rPr>
                <w:rFonts w:ascii="Times New Roman" w:hAnsi="Times New Roman" w:cs="Times New Roman"/>
                <w:kern w:val="0"/>
                <w:sz w:val="26"/>
                <w:szCs w:val="26"/>
              </w:rPr>
            </w:pPr>
            <w:r w:rsidRPr="0038782F">
              <w:rPr>
                <w:rFonts w:ascii="Times New Roman" w:hAnsi="Times New Roman" w:cs="Times New Roman"/>
                <w:kern w:val="0"/>
                <w:sz w:val="26"/>
                <w:szCs w:val="26"/>
              </w:rPr>
              <w:t>в межах, виділених коштів міжнародної технічної допомоги</w:t>
            </w:r>
          </w:p>
        </w:tc>
      </w:tr>
    </w:tbl>
    <w:p w14:paraId="72BDF0AF" w14:textId="77777777" w:rsidR="00032D32" w:rsidRPr="000031AE" w:rsidRDefault="00032D32" w:rsidP="00032D32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 w:val="0"/>
        <w:spacing w:after="0" w:line="240" w:lineRule="auto"/>
        <w:ind w:left="-900" w:right="279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7AB96BBE" w14:textId="1DC72DC8" w:rsidR="00151111" w:rsidRDefault="00032D32" w:rsidP="00AB716F">
      <w:pPr>
        <w:jc w:val="center"/>
      </w:pPr>
      <w:r w:rsidRPr="000031AE">
        <w:rPr>
          <w:rFonts w:ascii="Times New Roman" w:hAnsi="Times New Roman" w:cs="Times New Roman"/>
          <w:b/>
          <w:kern w:val="0"/>
          <w:sz w:val="28"/>
          <w:szCs w:val="28"/>
        </w:rPr>
        <w:t>__________________________________________________________</w:t>
      </w:r>
    </w:p>
    <w:sectPr w:rsidR="00151111" w:rsidSect="00AB716F">
      <w:pgSz w:w="16838" w:h="11906" w:orient="landscape"/>
      <w:pgMar w:top="1276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nt326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D32"/>
    <w:rsid w:val="00032D32"/>
    <w:rsid w:val="00057D87"/>
    <w:rsid w:val="001231D6"/>
    <w:rsid w:val="00151111"/>
    <w:rsid w:val="00181BA7"/>
    <w:rsid w:val="002075D9"/>
    <w:rsid w:val="002F69FA"/>
    <w:rsid w:val="00311A04"/>
    <w:rsid w:val="0038782F"/>
    <w:rsid w:val="00450506"/>
    <w:rsid w:val="00455FCA"/>
    <w:rsid w:val="004C59B8"/>
    <w:rsid w:val="004F583F"/>
    <w:rsid w:val="0055586D"/>
    <w:rsid w:val="006C1F67"/>
    <w:rsid w:val="00734906"/>
    <w:rsid w:val="008B496E"/>
    <w:rsid w:val="00911151"/>
    <w:rsid w:val="00943604"/>
    <w:rsid w:val="00AA49B6"/>
    <w:rsid w:val="00AA506D"/>
    <w:rsid w:val="00AB716F"/>
    <w:rsid w:val="00CE51C1"/>
    <w:rsid w:val="00D46F20"/>
    <w:rsid w:val="00E47971"/>
    <w:rsid w:val="00E67D02"/>
    <w:rsid w:val="00EA6E3C"/>
    <w:rsid w:val="00F8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04A2E"/>
  <w15:chartTrackingRefBased/>
  <w15:docId w15:val="{F51732EA-816D-4A39-847E-F01358CA1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D32"/>
    <w:pPr>
      <w:suppressAutoHyphens/>
      <w:spacing w:after="200" w:line="276" w:lineRule="auto"/>
    </w:pPr>
    <w:rPr>
      <w:rFonts w:ascii="Calibri" w:eastAsia="Times New Roman" w:hAnsi="Calibri" w:cs="font326"/>
      <w:kern w:val="1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782F"/>
    <w:pPr>
      <w:spacing w:after="0" w:line="240" w:lineRule="auto"/>
    </w:pPr>
    <w:rPr>
      <w:rFonts w:ascii="Liberation Serif" w:eastAsia="Liberation Serif" w:hAnsi="Liberation Serif" w:cs="Liberation Serif"/>
      <w:kern w:val="0"/>
      <w:sz w:val="24"/>
      <w:szCs w:val="24"/>
      <w:lang w:eastAsia="zh-CN" w:bidi="hi-IN"/>
    </w:rPr>
  </w:style>
  <w:style w:type="character" w:customStyle="1" w:styleId="a4">
    <w:name w:val="Нижній колонтитул Знак"/>
    <w:basedOn w:val="a0"/>
    <w:link w:val="a3"/>
    <w:uiPriority w:val="99"/>
    <w:rsid w:val="0038782F"/>
    <w:rPr>
      <w:rFonts w:ascii="Liberation Serif" w:eastAsia="Liberation Serif" w:hAnsi="Liberation Serif" w:cs="Liberation Serif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7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40390-8381-431C-AA6A-D8AC96EA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936</Words>
  <Characters>534</Characters>
  <Application>Microsoft Office Word</Application>
  <DocSecurity>0</DocSecurity>
  <Lines>4</Lines>
  <Paragraphs>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.</dc:creator>
  <cp:keywords/>
  <dc:description/>
  <cp:lastModifiedBy>Program Loda</cp:lastModifiedBy>
  <cp:revision>15</cp:revision>
  <dcterms:created xsi:type="dcterms:W3CDTF">2024-11-19T08:54:00Z</dcterms:created>
  <dcterms:modified xsi:type="dcterms:W3CDTF">2025-12-29T10:24:00Z</dcterms:modified>
</cp:coreProperties>
</file>